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F9FFB7" w14:textId="77777777" w:rsidR="00155DB5" w:rsidRDefault="00E525CB">
      <w:pPr>
        <w:pStyle w:val="a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8F4BF68" wp14:editId="105FEBB9">
            <wp:extent cx="6699988" cy="7360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99988" cy="73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3D8D6" w14:textId="77777777" w:rsidR="00155DB5" w:rsidRDefault="00155DB5">
      <w:pPr>
        <w:pStyle w:val="a3"/>
        <w:spacing w:before="9"/>
        <w:rPr>
          <w:rFonts w:ascii="Times New Roman"/>
          <w:sz w:val="13"/>
        </w:rPr>
      </w:pPr>
    </w:p>
    <w:p w14:paraId="25325CEA" w14:textId="77777777" w:rsidR="00155DB5" w:rsidRDefault="00E525CB">
      <w:pPr>
        <w:pStyle w:val="a4"/>
      </w:pPr>
      <w:r>
        <w:rPr>
          <w:color w:val="001F5F"/>
        </w:rPr>
        <w:t>ПОДРОБНЕЕ О ПРОЕКТЕ</w:t>
      </w:r>
    </w:p>
    <w:p w14:paraId="18234850" w14:textId="77777777" w:rsidR="00155DB5" w:rsidRDefault="00155DB5">
      <w:pPr>
        <w:pStyle w:val="a3"/>
        <w:rPr>
          <w:rFonts w:ascii="Times New Roman"/>
          <w:b/>
        </w:rPr>
      </w:pPr>
    </w:p>
    <w:p w14:paraId="1C99ED98" w14:textId="73228EBA" w:rsidR="00155DB5" w:rsidRDefault="00E525CB">
      <w:pPr>
        <w:pStyle w:val="a3"/>
        <w:spacing w:line="259" w:lineRule="auto"/>
        <w:ind w:left="1277" w:right="115" w:firstLine="708"/>
        <w:jc w:val="both"/>
      </w:pPr>
      <w:r>
        <w:t>Свидетельство о квалификации — это подтверждение собственного профессионализма для соискателя и гарантия надежности работника как для работодателя, так</w:t>
      </w:r>
      <w:r w:rsidR="00087EE6">
        <w:t xml:space="preserve"> </w:t>
      </w:r>
      <w:r>
        <w:t>и для пользователей результатов труда этого работника. Результаты независимой оценки квалификации признаются и государственными, и частными работодателями. В ряде профессий (например, в лифтовой отрасли) обязательное подтверждение квалификации установлено законодательно и по сути является допуском к профессиональной деятельности. Обязательность подтверждения квалификации может регламентироваться и отраслевыми тарифными соглашениями (например, в ЖКХ).</w:t>
      </w:r>
    </w:p>
    <w:p w14:paraId="583CB377" w14:textId="77777777" w:rsidR="00155DB5" w:rsidRDefault="00E525CB">
      <w:pPr>
        <w:pStyle w:val="a3"/>
        <w:spacing w:before="158" w:line="259" w:lineRule="auto"/>
        <w:ind w:left="1277" w:right="111" w:firstLine="708"/>
        <w:jc w:val="both"/>
      </w:pPr>
      <w:r>
        <w:t>Сегодня у соискателей не всегда есть возможность пройти независимую оценку квалификации в том городе, где они живут. Сеть центров оценки квалификаций постоянно расширяется (уже более 1000 площадок действуют в регионах), но для обеспечения территориальной доступности к профессиональным экзаменам для всех граждан нужны новые подходы к ее формированию и более масштабное внедрение цифровых технологий.</w:t>
      </w:r>
    </w:p>
    <w:p w14:paraId="2BBDAE81" w14:textId="45DB70C1" w:rsidR="00155DB5" w:rsidRDefault="00E525CB">
      <w:pPr>
        <w:spacing w:before="159" w:line="256" w:lineRule="auto"/>
        <w:ind w:left="1277" w:right="115" w:firstLine="708"/>
        <w:jc w:val="both"/>
        <w:rPr>
          <w:sz w:val="28"/>
        </w:rPr>
      </w:pPr>
      <w:r>
        <w:rPr>
          <w:b/>
          <w:sz w:val="28"/>
        </w:rPr>
        <w:t xml:space="preserve">Информационный </w:t>
      </w:r>
      <w:r w:rsidR="003C6B3B">
        <w:rPr>
          <w:b/>
          <w:sz w:val="28"/>
        </w:rPr>
        <w:t>модуль</w:t>
      </w:r>
      <w:r>
        <w:rPr>
          <w:b/>
          <w:sz w:val="28"/>
        </w:rPr>
        <w:t xml:space="preserve"> «Онлайн экзамен»</w:t>
      </w:r>
      <w:r>
        <w:rPr>
          <w:sz w:val="28"/>
        </w:rPr>
        <w:t>, разработанный Национальным агентством развития квалификаций, позволяет сделать независимую оценку квалификации доступной в каждом регионе.</w:t>
      </w:r>
    </w:p>
    <w:p w14:paraId="26DC4F46" w14:textId="77777777" w:rsidR="00155DB5" w:rsidRDefault="00E525CB">
      <w:pPr>
        <w:pStyle w:val="a3"/>
        <w:spacing w:before="170" w:line="259" w:lineRule="auto"/>
        <w:ind w:left="1277" w:right="114" w:firstLine="708"/>
        <w:jc w:val="both"/>
      </w:pPr>
      <w:r>
        <w:t xml:space="preserve">В 2020 году Национальное агентство развития квалификаций приступило к реализации пилотного проекта по </w:t>
      </w:r>
      <w:r>
        <w:rPr>
          <w:b/>
        </w:rPr>
        <w:t>централизованному проведению теоретической</w:t>
      </w:r>
      <w:r>
        <w:rPr>
          <w:b/>
          <w:spacing w:val="-11"/>
        </w:rPr>
        <w:t xml:space="preserve"> </w:t>
      </w:r>
      <w:r>
        <w:rPr>
          <w:b/>
        </w:rPr>
        <w:t>части</w:t>
      </w:r>
      <w:r>
        <w:rPr>
          <w:b/>
          <w:spacing w:val="-11"/>
        </w:rPr>
        <w:t xml:space="preserve"> </w:t>
      </w:r>
      <w:r>
        <w:rPr>
          <w:b/>
        </w:rPr>
        <w:t>профессионального</w:t>
      </w:r>
      <w:r>
        <w:rPr>
          <w:b/>
          <w:spacing w:val="-10"/>
        </w:rPr>
        <w:t xml:space="preserve"> </w:t>
      </w:r>
      <w:r>
        <w:rPr>
          <w:b/>
        </w:rPr>
        <w:t>экзамена</w:t>
      </w:r>
      <w:r>
        <w:t>.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проекте</w:t>
      </w:r>
      <w:r>
        <w:rPr>
          <w:spacing w:val="-11"/>
        </w:rPr>
        <w:t xml:space="preserve"> </w:t>
      </w:r>
      <w:r>
        <w:t>принимают</w:t>
      </w:r>
      <w:r>
        <w:rPr>
          <w:spacing w:val="-11"/>
        </w:rPr>
        <w:t xml:space="preserve"> </w:t>
      </w:r>
      <w:r>
        <w:t>участие советы по профессиональным квалификациям в сфере строительства, ЖКХ, агропромышленного комплекса, индустрии красоты и в области управления персоналом.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предложению</w:t>
      </w:r>
      <w:r>
        <w:rPr>
          <w:spacing w:val="-10"/>
        </w:rPr>
        <w:t xml:space="preserve"> </w:t>
      </w:r>
      <w:r>
        <w:t>советов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профессиональным</w:t>
      </w:r>
      <w:r>
        <w:rPr>
          <w:spacing w:val="-8"/>
        </w:rPr>
        <w:t xml:space="preserve"> </w:t>
      </w:r>
      <w:r>
        <w:t>квалификациям</w:t>
      </w:r>
      <w:r>
        <w:rPr>
          <w:spacing w:val="-8"/>
        </w:rPr>
        <w:t xml:space="preserve"> </w:t>
      </w:r>
      <w:r>
        <w:t>для пилотного проекта отобраны 24 наименования</w:t>
      </w:r>
      <w:r>
        <w:rPr>
          <w:spacing w:val="-8"/>
        </w:rPr>
        <w:t xml:space="preserve"> </w:t>
      </w:r>
      <w:r>
        <w:t>квалификаций.</w:t>
      </w:r>
    </w:p>
    <w:p w14:paraId="08423934" w14:textId="46793DF1" w:rsidR="00155DB5" w:rsidRDefault="00E525CB" w:rsidP="00087EE6">
      <w:pPr>
        <w:pStyle w:val="a3"/>
        <w:spacing w:before="158" w:line="259" w:lineRule="auto"/>
        <w:ind w:left="1277" w:right="113" w:firstLine="708"/>
        <w:jc w:val="both"/>
      </w:pPr>
      <w:r>
        <w:t>Соискатель</w:t>
      </w:r>
      <w:r>
        <w:rPr>
          <w:spacing w:val="-16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пройти</w:t>
      </w:r>
      <w:r>
        <w:rPr>
          <w:spacing w:val="-17"/>
        </w:rPr>
        <w:t xml:space="preserve"> </w:t>
      </w:r>
      <w:r>
        <w:t>теоретическую</w:t>
      </w:r>
      <w:r>
        <w:rPr>
          <w:spacing w:val="-17"/>
        </w:rPr>
        <w:t xml:space="preserve"> </w:t>
      </w:r>
      <w:r>
        <w:t>часть</w:t>
      </w:r>
      <w:r>
        <w:rPr>
          <w:spacing w:val="-16"/>
        </w:rPr>
        <w:t xml:space="preserve"> </w:t>
      </w:r>
      <w:r>
        <w:t>профессионального</w:t>
      </w:r>
      <w:r>
        <w:rPr>
          <w:spacing w:val="-15"/>
        </w:rPr>
        <w:t xml:space="preserve"> </w:t>
      </w:r>
      <w:r>
        <w:t xml:space="preserve">экзамена на любой пилотной площадке. Централизация проведения профессионального экзамена на платформе «Онлайн экзамен» позволяет унифицировать и существенно упростить требования к местам его проведения (ИТ-инфраструктуре, материально-техническому и кадровому обеспечению). В проекте участвуют </w:t>
      </w:r>
      <w:r w:rsidR="00727665">
        <w:t>47</w:t>
      </w:r>
      <w:r>
        <w:t xml:space="preserve"> пилотн</w:t>
      </w:r>
      <w:r w:rsidR="00727665">
        <w:t>ых</w:t>
      </w:r>
      <w:r>
        <w:t xml:space="preserve"> площад</w:t>
      </w:r>
      <w:r w:rsidR="00727665">
        <w:t>ок</w:t>
      </w:r>
      <w:r>
        <w:t xml:space="preserve"> в Республике Башкортостан, Республике Мордовии, Красноярском</w:t>
      </w:r>
      <w:r w:rsidR="00727665">
        <w:t>, Пермском и</w:t>
      </w:r>
      <w:r>
        <w:t xml:space="preserve"> Хабаровском краях, Владимирской, Вологодской, Иркутской, Калининградской, </w:t>
      </w:r>
      <w:r w:rsidR="00727665">
        <w:t xml:space="preserve">Кемеровской, </w:t>
      </w:r>
      <w:r w:rsidR="00087EE6">
        <w:t xml:space="preserve">Костромской, </w:t>
      </w:r>
      <w:r w:rsidR="00727665">
        <w:t xml:space="preserve">Ростовской, </w:t>
      </w:r>
      <w:r>
        <w:lastRenderedPageBreak/>
        <w:t>Свердловской, Тюменской, Челябинской областях, в г.</w:t>
      </w:r>
      <w:r>
        <w:rPr>
          <w:spacing w:val="18"/>
        </w:rPr>
        <w:t xml:space="preserve"> </w:t>
      </w:r>
      <w:r>
        <w:t>Москве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Санкт-Петербурге.</w:t>
      </w:r>
      <w:r>
        <w:rPr>
          <w:spacing w:val="18"/>
        </w:rPr>
        <w:t xml:space="preserve"> </w:t>
      </w:r>
      <w:r>
        <w:t>Перечень</w:t>
      </w:r>
      <w:r>
        <w:rPr>
          <w:spacing w:val="18"/>
        </w:rPr>
        <w:t xml:space="preserve"> </w:t>
      </w:r>
      <w:r>
        <w:t>регионов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мест</w:t>
      </w:r>
      <w:r>
        <w:rPr>
          <w:spacing w:val="17"/>
        </w:rPr>
        <w:t xml:space="preserve"> </w:t>
      </w:r>
      <w:r>
        <w:t>централизованного</w:t>
      </w:r>
      <w:r w:rsidR="00087EE6">
        <w:t xml:space="preserve"> </w:t>
      </w:r>
      <w:r>
        <w:t>проведения профессионального экзамена будет дополняться по мере присоединения к пилотному проекту новых участников.</w:t>
      </w:r>
    </w:p>
    <w:p w14:paraId="63B92149" w14:textId="4D54E819" w:rsidR="00155DB5" w:rsidRDefault="00E525CB" w:rsidP="00087EE6">
      <w:pPr>
        <w:pStyle w:val="a3"/>
        <w:spacing w:before="167"/>
        <w:ind w:left="1277" w:firstLine="720"/>
        <w:jc w:val="both"/>
      </w:pPr>
      <w:r>
        <w:t>Записаться на прохождение профессионального экзамена можно на</w:t>
      </w:r>
      <w:r>
        <w:rPr>
          <w:spacing w:val="54"/>
        </w:rPr>
        <w:t xml:space="preserve"> </w:t>
      </w:r>
      <w:r>
        <w:t>сайте</w:t>
      </w:r>
      <w:r w:rsidR="0027420D">
        <w:t xml:space="preserve"> </w:t>
      </w:r>
      <w:r>
        <w:t xml:space="preserve">«Онлайн экзамен», где соискатель может выбрать </w:t>
      </w:r>
      <w:r>
        <w:rPr>
          <w:b/>
        </w:rPr>
        <w:t>удобные для него место, дату и время</w:t>
      </w:r>
      <w:r>
        <w:t xml:space="preserve">. Соискатель, успешно прошедший теоретическую часть профессионального экзамена, получает уведомление, которое дает ему право на прохождение практической части </w:t>
      </w:r>
      <w:r>
        <w:rPr>
          <w:b/>
        </w:rPr>
        <w:t>в течение года</w:t>
      </w:r>
      <w:r>
        <w:t>.</w:t>
      </w:r>
    </w:p>
    <w:p w14:paraId="503EDE49" w14:textId="77777777" w:rsidR="00155DB5" w:rsidRDefault="00E525CB">
      <w:pPr>
        <w:pStyle w:val="a3"/>
        <w:spacing w:before="160" w:line="256" w:lineRule="auto"/>
        <w:ind w:left="1277" w:right="121" w:firstLine="708"/>
        <w:jc w:val="both"/>
      </w:pPr>
      <w:r>
        <w:t>Независимая оценка квалификации стала доступнее не только для соискателей, но и потенциальных экзаменационных площадок.</w:t>
      </w:r>
    </w:p>
    <w:p w14:paraId="16E27E86" w14:textId="77777777" w:rsidR="00155DB5" w:rsidRDefault="00E525CB">
      <w:pPr>
        <w:pStyle w:val="a3"/>
        <w:spacing w:before="166" w:line="259" w:lineRule="auto"/>
        <w:ind w:left="1277" w:right="112" w:firstLine="708"/>
        <w:jc w:val="both"/>
      </w:pPr>
      <w:r>
        <w:t>Приглашаем</w:t>
      </w:r>
      <w:r>
        <w:rPr>
          <w:spacing w:val="-12"/>
        </w:rPr>
        <w:t xml:space="preserve"> </w:t>
      </w:r>
      <w:r>
        <w:t>центры</w:t>
      </w:r>
      <w:r>
        <w:rPr>
          <w:spacing w:val="-14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квалификации,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партнеров</w:t>
      </w:r>
      <w:r>
        <w:rPr>
          <w:spacing w:val="-10"/>
        </w:rPr>
        <w:t xml:space="preserve"> </w:t>
      </w:r>
      <w:r>
        <w:t>(экзаменационные центры), а также профессиональные образовательные организации принять участие в реализации пилотного</w:t>
      </w:r>
      <w:r>
        <w:rPr>
          <w:spacing w:val="-7"/>
        </w:rPr>
        <w:t xml:space="preserve"> </w:t>
      </w:r>
      <w:r>
        <w:t>проекта.</w:t>
      </w:r>
    </w:p>
    <w:p w14:paraId="0A1C92A8" w14:textId="77777777" w:rsidR="00155DB5" w:rsidRDefault="00E525CB">
      <w:pPr>
        <w:spacing w:before="161" w:line="256" w:lineRule="auto"/>
        <w:ind w:left="1277" w:right="113" w:firstLine="708"/>
        <w:jc w:val="both"/>
        <w:rPr>
          <w:sz w:val="28"/>
        </w:rPr>
      </w:pPr>
      <w:r>
        <w:rPr>
          <w:b/>
          <w:sz w:val="28"/>
        </w:rPr>
        <w:t>Центры оценки квалификации и экзаменационные центры</w:t>
      </w:r>
      <w:r>
        <w:rPr>
          <w:sz w:val="28"/>
        </w:rPr>
        <w:t>, участвующие в централизованном проведении профессионального экзамена, получают новые возможности для проведения независимой оценки квалификации:</w:t>
      </w:r>
    </w:p>
    <w:p w14:paraId="0532DE73" w14:textId="77777777" w:rsidR="00155DB5" w:rsidRDefault="00E525CB">
      <w:pPr>
        <w:pStyle w:val="a5"/>
        <w:numPr>
          <w:ilvl w:val="0"/>
          <w:numId w:val="1"/>
        </w:numPr>
        <w:tabs>
          <w:tab w:val="left" w:pos="2706"/>
        </w:tabs>
        <w:spacing w:before="167" w:line="259" w:lineRule="auto"/>
        <w:rPr>
          <w:sz w:val="28"/>
        </w:rPr>
      </w:pPr>
      <w:r>
        <w:rPr>
          <w:b/>
          <w:sz w:val="28"/>
        </w:rPr>
        <w:t>без привлечения дополнительных экспертов расширить перечень квалификаций</w:t>
      </w:r>
      <w:r>
        <w:rPr>
          <w:sz w:val="28"/>
        </w:rPr>
        <w:t>, по которым проводится профессиональный экзамен (теоретическая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часть);</w:t>
      </w:r>
    </w:p>
    <w:p w14:paraId="0B8C83B9" w14:textId="33BF0295" w:rsidR="00155DB5" w:rsidRDefault="00E525CB">
      <w:pPr>
        <w:pStyle w:val="a5"/>
        <w:numPr>
          <w:ilvl w:val="0"/>
          <w:numId w:val="1"/>
        </w:numPr>
        <w:tabs>
          <w:tab w:val="left" w:pos="2706"/>
        </w:tabs>
        <w:spacing w:before="1" w:line="259" w:lineRule="auto"/>
        <w:rPr>
          <w:sz w:val="28"/>
        </w:rPr>
      </w:pPr>
      <w:r>
        <w:rPr>
          <w:b/>
          <w:sz w:val="28"/>
        </w:rPr>
        <w:t xml:space="preserve">бесплатно использовать </w:t>
      </w:r>
      <w:r>
        <w:rPr>
          <w:sz w:val="28"/>
        </w:rPr>
        <w:t>платформу «Онлайн экзамен» и цифровой оценочный инструментарий (достаточно иметь обычный ПК, видеокамеру и доступ к сети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Интернет);</w:t>
      </w:r>
    </w:p>
    <w:p w14:paraId="28A60E8D" w14:textId="77777777" w:rsidR="00155DB5" w:rsidRDefault="00E525CB">
      <w:pPr>
        <w:pStyle w:val="a5"/>
        <w:numPr>
          <w:ilvl w:val="0"/>
          <w:numId w:val="1"/>
        </w:numPr>
        <w:tabs>
          <w:tab w:val="left" w:pos="2706"/>
        </w:tabs>
        <w:spacing w:line="259" w:lineRule="auto"/>
        <w:ind w:right="111"/>
        <w:rPr>
          <w:sz w:val="28"/>
        </w:rPr>
      </w:pPr>
      <w:r>
        <w:rPr>
          <w:b/>
          <w:sz w:val="28"/>
        </w:rPr>
        <w:t xml:space="preserve">безвозмездно получить пакет рекламно-информационных материалов </w:t>
      </w:r>
      <w:r>
        <w:rPr>
          <w:sz w:val="28"/>
        </w:rPr>
        <w:t>и участвовать в сетевом продвижении независимой 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квалификации;</w:t>
      </w:r>
    </w:p>
    <w:p w14:paraId="0588EF7F" w14:textId="77777777" w:rsidR="00155DB5" w:rsidRDefault="00E525CB">
      <w:pPr>
        <w:pStyle w:val="a5"/>
        <w:numPr>
          <w:ilvl w:val="0"/>
          <w:numId w:val="1"/>
        </w:numPr>
        <w:tabs>
          <w:tab w:val="left" w:pos="2706"/>
        </w:tabs>
        <w:spacing w:line="259" w:lineRule="auto"/>
        <w:ind w:right="115"/>
        <w:rPr>
          <w:sz w:val="28"/>
        </w:rPr>
      </w:pPr>
      <w:r>
        <w:rPr>
          <w:b/>
          <w:sz w:val="28"/>
        </w:rPr>
        <w:t>привлечь новых соискателей и работодателей</w:t>
      </w:r>
      <w:r>
        <w:rPr>
          <w:sz w:val="28"/>
        </w:rPr>
        <w:t>, заинтересованных в проведении независимой оценки</w:t>
      </w:r>
      <w:r>
        <w:rPr>
          <w:spacing w:val="-7"/>
          <w:sz w:val="28"/>
        </w:rPr>
        <w:t xml:space="preserve"> </w:t>
      </w:r>
      <w:r>
        <w:rPr>
          <w:sz w:val="28"/>
        </w:rPr>
        <w:t>квалификации.</w:t>
      </w:r>
    </w:p>
    <w:p w14:paraId="3EA527B5" w14:textId="344A1E11" w:rsidR="00155DB5" w:rsidRDefault="00E525CB" w:rsidP="00727665">
      <w:pPr>
        <w:pStyle w:val="a3"/>
        <w:spacing w:line="259" w:lineRule="auto"/>
        <w:ind w:left="1277" w:right="112" w:firstLine="708"/>
        <w:jc w:val="both"/>
        <w:rPr>
          <w:sz w:val="20"/>
        </w:rPr>
      </w:pPr>
      <w:r>
        <w:rPr>
          <w:b/>
        </w:rPr>
        <w:t xml:space="preserve">Для профессиональных образовательных организаций, их студентов и выпускников </w:t>
      </w:r>
      <w:r>
        <w:t xml:space="preserve">участие в централизованном проведении профессионального экзамена – это новый удобный формат подтверждения качества профессиональной подготовки со стороны работодателей. Независимая оценка квалификации проводится на соответствие профессиональному стандарту. Для студентов и выпускников прохождение теоретической части профессионального экзамена проводится </w:t>
      </w:r>
      <w:r>
        <w:rPr>
          <w:b/>
        </w:rPr>
        <w:t>безвозмездно</w:t>
      </w:r>
      <w:r>
        <w:t>.</w:t>
      </w:r>
    </w:p>
    <w:p w14:paraId="60F10DBD" w14:textId="77777777" w:rsidR="00155DB5" w:rsidRDefault="00155DB5">
      <w:pPr>
        <w:pStyle w:val="a3"/>
        <w:rPr>
          <w:sz w:val="20"/>
        </w:rPr>
      </w:pPr>
    </w:p>
    <w:p w14:paraId="1AA8F456" w14:textId="77777777" w:rsidR="00155DB5" w:rsidRDefault="00155DB5">
      <w:pPr>
        <w:pStyle w:val="a3"/>
        <w:rPr>
          <w:sz w:val="20"/>
        </w:rPr>
      </w:pPr>
    </w:p>
    <w:p w14:paraId="5EB25790" w14:textId="77777777" w:rsidR="00155DB5" w:rsidRDefault="00155DB5">
      <w:pPr>
        <w:pStyle w:val="a3"/>
        <w:rPr>
          <w:sz w:val="20"/>
        </w:rPr>
      </w:pPr>
    </w:p>
    <w:p w14:paraId="7AD624B9" w14:textId="77777777" w:rsidR="00155DB5" w:rsidRDefault="00155DB5">
      <w:pPr>
        <w:pStyle w:val="a3"/>
        <w:spacing w:before="5"/>
        <w:rPr>
          <w:sz w:val="23"/>
        </w:rPr>
      </w:pPr>
    </w:p>
    <w:p w14:paraId="044BBF40" w14:textId="77777777" w:rsidR="00155DB5" w:rsidRDefault="00E525CB">
      <w:pPr>
        <w:spacing w:before="101"/>
        <w:ind w:right="114"/>
        <w:jc w:val="right"/>
        <w:rPr>
          <w:rFonts w:ascii="Cambria"/>
          <w:i/>
        </w:rPr>
      </w:pPr>
      <w:r>
        <w:rPr>
          <w:rFonts w:ascii="Cambria"/>
          <w:i/>
          <w:w w:val="105"/>
        </w:rPr>
        <w:t>2</w:t>
      </w:r>
    </w:p>
    <w:sectPr w:rsidR="00155DB5" w:rsidSect="00087EE6">
      <w:pgSz w:w="11900" w:h="16850"/>
      <w:pgMar w:top="820" w:right="580" w:bottom="993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D2070"/>
    <w:multiLevelType w:val="hybridMultilevel"/>
    <w:tmpl w:val="21D2DDB0"/>
    <w:lvl w:ilvl="0" w:tplc="5F8CE4FC">
      <w:numFmt w:val="bullet"/>
      <w:lvlText w:val=""/>
      <w:lvlJc w:val="left"/>
      <w:pPr>
        <w:ind w:left="270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96AD3EC">
      <w:numFmt w:val="bullet"/>
      <w:lvlText w:val="•"/>
      <w:lvlJc w:val="left"/>
      <w:pPr>
        <w:ind w:left="3561" w:hanging="360"/>
      </w:pPr>
      <w:rPr>
        <w:rFonts w:hint="default"/>
        <w:lang w:val="ru-RU" w:eastAsia="en-US" w:bidi="ar-SA"/>
      </w:rPr>
    </w:lvl>
    <w:lvl w:ilvl="2" w:tplc="9E78F7BE">
      <w:numFmt w:val="bullet"/>
      <w:lvlText w:val="•"/>
      <w:lvlJc w:val="left"/>
      <w:pPr>
        <w:ind w:left="4423" w:hanging="360"/>
      </w:pPr>
      <w:rPr>
        <w:rFonts w:hint="default"/>
        <w:lang w:val="ru-RU" w:eastAsia="en-US" w:bidi="ar-SA"/>
      </w:rPr>
    </w:lvl>
    <w:lvl w:ilvl="3" w:tplc="DA0A57A6">
      <w:numFmt w:val="bullet"/>
      <w:lvlText w:val="•"/>
      <w:lvlJc w:val="left"/>
      <w:pPr>
        <w:ind w:left="5285" w:hanging="360"/>
      </w:pPr>
      <w:rPr>
        <w:rFonts w:hint="default"/>
        <w:lang w:val="ru-RU" w:eastAsia="en-US" w:bidi="ar-SA"/>
      </w:rPr>
    </w:lvl>
    <w:lvl w:ilvl="4" w:tplc="DE76E84C">
      <w:numFmt w:val="bullet"/>
      <w:lvlText w:val="•"/>
      <w:lvlJc w:val="left"/>
      <w:pPr>
        <w:ind w:left="6147" w:hanging="360"/>
      </w:pPr>
      <w:rPr>
        <w:rFonts w:hint="default"/>
        <w:lang w:val="ru-RU" w:eastAsia="en-US" w:bidi="ar-SA"/>
      </w:rPr>
    </w:lvl>
    <w:lvl w:ilvl="5" w:tplc="6400B5A2">
      <w:numFmt w:val="bullet"/>
      <w:lvlText w:val="•"/>
      <w:lvlJc w:val="left"/>
      <w:pPr>
        <w:ind w:left="7009" w:hanging="360"/>
      </w:pPr>
      <w:rPr>
        <w:rFonts w:hint="default"/>
        <w:lang w:val="ru-RU" w:eastAsia="en-US" w:bidi="ar-SA"/>
      </w:rPr>
    </w:lvl>
    <w:lvl w:ilvl="6" w:tplc="746A9432">
      <w:numFmt w:val="bullet"/>
      <w:lvlText w:val="•"/>
      <w:lvlJc w:val="left"/>
      <w:pPr>
        <w:ind w:left="7871" w:hanging="360"/>
      </w:pPr>
      <w:rPr>
        <w:rFonts w:hint="default"/>
        <w:lang w:val="ru-RU" w:eastAsia="en-US" w:bidi="ar-SA"/>
      </w:rPr>
    </w:lvl>
    <w:lvl w:ilvl="7" w:tplc="E0268C5E">
      <w:numFmt w:val="bullet"/>
      <w:lvlText w:val="•"/>
      <w:lvlJc w:val="left"/>
      <w:pPr>
        <w:ind w:left="8733" w:hanging="360"/>
      </w:pPr>
      <w:rPr>
        <w:rFonts w:hint="default"/>
        <w:lang w:val="ru-RU" w:eastAsia="en-US" w:bidi="ar-SA"/>
      </w:rPr>
    </w:lvl>
    <w:lvl w:ilvl="8" w:tplc="6C60096C">
      <w:numFmt w:val="bullet"/>
      <w:lvlText w:val="•"/>
      <w:lvlJc w:val="left"/>
      <w:pPr>
        <w:ind w:left="959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DB5"/>
    <w:rsid w:val="00087EE6"/>
    <w:rsid w:val="00155DB5"/>
    <w:rsid w:val="0027420D"/>
    <w:rsid w:val="003C6B3B"/>
    <w:rsid w:val="00727665"/>
    <w:rsid w:val="00A426B3"/>
    <w:rsid w:val="00E5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E015"/>
  <w15:docId w15:val="{817AE5CF-C23E-48B7-A252-18C801FE6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86"/>
      <w:ind w:left="4227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705" w:right="11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641</Words>
  <Characters>3658</Characters>
  <Application>Microsoft Office Word</Application>
  <DocSecurity>4</DocSecurity>
  <Lines>30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Национальный совет при Президенте РФ по профессиональным квалификациям</cp:lastModifiedBy>
  <cp:revision>2</cp:revision>
  <cp:lastPrinted>2020-11-06T12:37:00Z</cp:lastPrinted>
  <dcterms:created xsi:type="dcterms:W3CDTF">2020-12-02T08:38:00Z</dcterms:created>
  <dcterms:modified xsi:type="dcterms:W3CDTF">2020-12-02T08:38:00Z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2020-11-06T00:00:00Z</vt:filetime>
  </property>
</Properties>
</file>